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EFA" w:rsidRPr="00630EFA" w:rsidRDefault="00630EFA" w:rsidP="00630E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30EFA">
        <w:rPr>
          <w:rFonts w:ascii="Times New Roman" w:eastAsia="Times New Roman" w:hAnsi="Times New Roman" w:cs="Times New Roman"/>
          <w:b/>
          <w:bCs/>
          <w:sz w:val="36"/>
          <w:szCs w:val="36"/>
        </w:rPr>
        <w:t>Scale Tests</w:t>
      </w:r>
    </w:p>
    <w:p w:rsidR="00630EFA" w:rsidRPr="00630EFA" w:rsidRDefault="00630EFA" w:rsidP="00630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FA">
        <w:rPr>
          <w:rFonts w:ascii="Times New Roman" w:eastAsia="Times New Roman" w:hAnsi="Times New Roman" w:cs="Times New Roman"/>
          <w:sz w:val="24"/>
          <w:szCs w:val="24"/>
        </w:rPr>
        <w:t>The CAB-E (Cognitive Assessment Battery English Version) is a collection of scales to test a range of cognitive functions including: </w:t>
      </w:r>
    </w:p>
    <w:p w:rsidR="00630EFA" w:rsidRPr="00630EFA" w:rsidRDefault="00630EFA" w:rsidP="00630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FA">
        <w:rPr>
          <w:rFonts w:ascii="Times New Roman" w:eastAsia="Times New Roman" w:hAnsi="Times New Roman" w:cs="Times New Roman"/>
          <w:sz w:val="24"/>
          <w:szCs w:val="24"/>
        </w:rPr>
        <w:t>Depression, Anxiety, Orientation, Memory, Attention, and Literacy.  All of the materials in the CAB-E are designed to be administrated in English only (for testing in Spanish use the CAB-S).  It is assumed that interviews are proper trained and fluent in English.</w:t>
      </w:r>
    </w:p>
    <w:p w:rsidR="00630EFA" w:rsidRPr="008418EC" w:rsidRDefault="008418EC" w:rsidP="00630E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5" w:history="1">
        <w:r w:rsidR="00630EFA" w:rsidRPr="008418E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CES-D-E: Center for Epidemiological Studies-Depression Scale English</w:t>
        </w:r>
      </w:hyperlink>
      <w:bookmarkStart w:id="0" w:name="_GoBack"/>
      <w:bookmarkEnd w:id="0"/>
    </w:p>
    <w:p w:rsidR="00630EFA" w:rsidRPr="008418EC" w:rsidRDefault="008418EC" w:rsidP="00630E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6" w:history="1">
        <w:r w:rsidR="00630EFA" w:rsidRPr="008418E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SAS-E: </w:t>
        </w:r>
        <w:proofErr w:type="spellStart"/>
        <w:r w:rsidR="00630EFA" w:rsidRPr="008418E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Zung's</w:t>
        </w:r>
        <w:proofErr w:type="spellEnd"/>
        <w:r w:rsidR="00630EFA" w:rsidRPr="008418E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Self-Rating Anxiety Scale (English)</w:t>
        </w:r>
      </w:hyperlink>
    </w:p>
    <w:p w:rsidR="00630EFA" w:rsidRPr="008418EC" w:rsidRDefault="008418EC" w:rsidP="00630E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7" w:history="1">
        <w:r w:rsidR="00630EFA" w:rsidRPr="008418E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MMSE-E: Mini-Mental State Exam (English)</w:t>
        </w:r>
      </w:hyperlink>
    </w:p>
    <w:p w:rsidR="00630EFA" w:rsidRPr="008418EC" w:rsidRDefault="008418EC" w:rsidP="00630E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8" w:history="1">
        <w:r w:rsidR="00630EFA" w:rsidRPr="008418E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WAT-E-E: Spanish Word Accentuation Test-Expanded (English)</w:t>
        </w:r>
      </w:hyperlink>
    </w:p>
    <w:p w:rsidR="00630EFA" w:rsidRPr="008418EC" w:rsidRDefault="008418EC" w:rsidP="00630E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9" w:history="1">
        <w:r w:rsidR="00630EFA" w:rsidRPr="008418E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WRAT3R-S-E: Wide Range Achievement Test 3 Reading-Shortened (English)</w:t>
        </w:r>
      </w:hyperlink>
    </w:p>
    <w:p w:rsidR="00630EFA" w:rsidRPr="00630EFA" w:rsidRDefault="00630EFA" w:rsidP="00630E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30EF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Cohort Brownsville </w:t>
      </w:r>
    </w:p>
    <w:p w:rsidR="00630EFA" w:rsidRPr="00630EFA" w:rsidRDefault="00630EFA" w:rsidP="00630E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FA">
        <w:rPr>
          <w:rFonts w:ascii="Times New Roman" w:eastAsia="Times New Roman" w:hAnsi="Times New Roman" w:cs="Times New Roman"/>
          <w:sz w:val="24"/>
          <w:szCs w:val="24"/>
        </w:rPr>
        <w:t>Anthropometrics Form</w:t>
      </w:r>
    </w:p>
    <w:p w:rsidR="00630EFA" w:rsidRPr="00630EFA" w:rsidRDefault="00630EFA" w:rsidP="00630E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0EFA">
        <w:rPr>
          <w:rFonts w:ascii="Times New Roman" w:eastAsia="Times New Roman" w:hAnsi="Times New Roman" w:cs="Times New Roman"/>
          <w:sz w:val="24"/>
          <w:szCs w:val="24"/>
        </w:rPr>
        <w:t>Bioimpedance</w:t>
      </w:r>
      <w:proofErr w:type="spellEnd"/>
      <w:r w:rsidRPr="00630EFA">
        <w:rPr>
          <w:rFonts w:ascii="Times New Roman" w:eastAsia="Times New Roman" w:hAnsi="Times New Roman" w:cs="Times New Roman"/>
          <w:sz w:val="24"/>
          <w:szCs w:val="24"/>
        </w:rPr>
        <w:t>-EKG Form</w:t>
      </w:r>
    </w:p>
    <w:p w:rsidR="00630EFA" w:rsidRPr="00630EFA" w:rsidRDefault="00630EFA" w:rsidP="00630E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FA">
        <w:rPr>
          <w:rFonts w:ascii="Times New Roman" w:eastAsia="Times New Roman" w:hAnsi="Times New Roman" w:cs="Times New Roman"/>
          <w:sz w:val="24"/>
          <w:szCs w:val="24"/>
        </w:rPr>
        <w:t>Blood Pressure Form</w:t>
      </w:r>
    </w:p>
    <w:p w:rsidR="00630EFA" w:rsidRPr="00630EFA" w:rsidRDefault="00630EFA" w:rsidP="00630E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0EFA">
        <w:rPr>
          <w:rFonts w:ascii="Times New Roman" w:eastAsia="Times New Roman" w:hAnsi="Times New Roman" w:cs="Times New Roman"/>
          <w:sz w:val="24"/>
          <w:szCs w:val="24"/>
        </w:rPr>
        <w:t>Cognetive</w:t>
      </w:r>
      <w:proofErr w:type="spellEnd"/>
      <w:r w:rsidRPr="00630EFA">
        <w:rPr>
          <w:rFonts w:ascii="Times New Roman" w:eastAsia="Times New Roman" w:hAnsi="Times New Roman" w:cs="Times New Roman"/>
          <w:sz w:val="24"/>
          <w:szCs w:val="24"/>
        </w:rPr>
        <w:t xml:space="preserve"> Assessment Battery Cover Form (English and Spanish)</w:t>
      </w:r>
    </w:p>
    <w:p w:rsidR="00630EFA" w:rsidRPr="00630EFA" w:rsidRDefault="00630EFA" w:rsidP="00630E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0EFA">
        <w:rPr>
          <w:rFonts w:ascii="Times New Roman" w:eastAsia="Times New Roman" w:hAnsi="Times New Roman" w:cs="Times New Roman"/>
          <w:sz w:val="24"/>
          <w:szCs w:val="24"/>
        </w:rPr>
        <w:t>Cognetive</w:t>
      </w:r>
      <w:proofErr w:type="spellEnd"/>
      <w:r w:rsidRPr="00630EFA">
        <w:rPr>
          <w:rFonts w:ascii="Times New Roman" w:eastAsia="Times New Roman" w:hAnsi="Times New Roman" w:cs="Times New Roman"/>
          <w:sz w:val="24"/>
          <w:szCs w:val="24"/>
        </w:rPr>
        <w:t xml:space="preserve"> Assessment Battery Versions (English and Spanish)</w:t>
      </w:r>
    </w:p>
    <w:p w:rsidR="00630EFA" w:rsidRPr="00630EFA" w:rsidRDefault="00630EFA" w:rsidP="00630E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FA">
        <w:rPr>
          <w:rFonts w:ascii="Times New Roman" w:eastAsia="Times New Roman" w:hAnsi="Times New Roman" w:cs="Times New Roman"/>
          <w:sz w:val="24"/>
          <w:szCs w:val="24"/>
        </w:rPr>
        <w:t>Contact and Scheduling Form</w:t>
      </w:r>
    </w:p>
    <w:p w:rsidR="00630EFA" w:rsidRPr="00630EFA" w:rsidRDefault="00630EFA" w:rsidP="00630E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FA">
        <w:rPr>
          <w:rFonts w:ascii="Times New Roman" w:eastAsia="Times New Roman" w:hAnsi="Times New Roman" w:cs="Times New Roman"/>
          <w:sz w:val="24"/>
          <w:szCs w:val="24"/>
        </w:rPr>
        <w:t>Diabetes History Form</w:t>
      </w:r>
    </w:p>
    <w:p w:rsidR="00630EFA" w:rsidRPr="00630EFA" w:rsidRDefault="00630EFA" w:rsidP="00630E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FA">
        <w:rPr>
          <w:rFonts w:ascii="Times New Roman" w:eastAsia="Times New Roman" w:hAnsi="Times New Roman" w:cs="Times New Roman"/>
          <w:sz w:val="24"/>
          <w:szCs w:val="24"/>
        </w:rPr>
        <w:t>Examination Cover Form</w:t>
      </w:r>
    </w:p>
    <w:p w:rsidR="00630EFA" w:rsidRPr="00630EFA" w:rsidRDefault="00630EFA" w:rsidP="00630E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FA">
        <w:rPr>
          <w:rFonts w:ascii="Times New Roman" w:eastAsia="Times New Roman" w:hAnsi="Times New Roman" w:cs="Times New Roman"/>
          <w:sz w:val="24"/>
          <w:szCs w:val="24"/>
        </w:rPr>
        <w:t>Exercise and Nutrition Form</w:t>
      </w:r>
    </w:p>
    <w:p w:rsidR="00630EFA" w:rsidRPr="00630EFA" w:rsidRDefault="00630EFA" w:rsidP="00630E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FA">
        <w:rPr>
          <w:rFonts w:ascii="Times New Roman" w:eastAsia="Times New Roman" w:hAnsi="Times New Roman" w:cs="Times New Roman"/>
          <w:sz w:val="24"/>
          <w:szCs w:val="24"/>
        </w:rPr>
        <w:t>Family History Form</w:t>
      </w:r>
    </w:p>
    <w:p w:rsidR="00630EFA" w:rsidRPr="00630EFA" w:rsidRDefault="00630EFA" w:rsidP="00630E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FA">
        <w:rPr>
          <w:rFonts w:ascii="Times New Roman" w:eastAsia="Times New Roman" w:hAnsi="Times New Roman" w:cs="Times New Roman"/>
          <w:sz w:val="24"/>
          <w:szCs w:val="24"/>
        </w:rPr>
        <w:t>ID and Demographic Form</w:t>
      </w:r>
    </w:p>
    <w:p w:rsidR="00630EFA" w:rsidRPr="00630EFA" w:rsidRDefault="00630EFA" w:rsidP="00630E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FA">
        <w:rPr>
          <w:rFonts w:ascii="Times New Roman" w:eastAsia="Times New Roman" w:hAnsi="Times New Roman" w:cs="Times New Roman"/>
          <w:sz w:val="24"/>
          <w:szCs w:val="24"/>
        </w:rPr>
        <w:t>Laboratory Form</w:t>
      </w:r>
    </w:p>
    <w:p w:rsidR="00630EFA" w:rsidRPr="00630EFA" w:rsidRDefault="00630EFA" w:rsidP="00630E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FA">
        <w:rPr>
          <w:rFonts w:ascii="Times New Roman" w:eastAsia="Times New Roman" w:hAnsi="Times New Roman" w:cs="Times New Roman"/>
          <w:sz w:val="24"/>
          <w:szCs w:val="24"/>
        </w:rPr>
        <w:t>Medical History and Medication Form</w:t>
      </w:r>
    </w:p>
    <w:p w:rsidR="00630EFA" w:rsidRPr="00630EFA" w:rsidRDefault="00630EFA" w:rsidP="00630E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FA">
        <w:rPr>
          <w:rFonts w:ascii="Times New Roman" w:eastAsia="Times New Roman" w:hAnsi="Times New Roman" w:cs="Times New Roman"/>
          <w:sz w:val="24"/>
          <w:szCs w:val="24"/>
        </w:rPr>
        <w:t>Obstetrical Parameters Form</w:t>
      </w:r>
    </w:p>
    <w:p w:rsidR="00630EFA" w:rsidRPr="00630EFA" w:rsidRDefault="00630EFA" w:rsidP="00630E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FA">
        <w:rPr>
          <w:rFonts w:ascii="Times New Roman" w:eastAsia="Times New Roman" w:hAnsi="Times New Roman" w:cs="Times New Roman"/>
          <w:sz w:val="24"/>
          <w:szCs w:val="24"/>
        </w:rPr>
        <w:t>Smoking and Drinking History Form</w:t>
      </w:r>
    </w:p>
    <w:p w:rsidR="00CC42D5" w:rsidRDefault="00CC42D5"/>
    <w:sectPr w:rsidR="00CC42D5" w:rsidSect="00630EFA">
      <w:pgSz w:w="12240" w:h="15840"/>
      <w:pgMar w:top="13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249BE"/>
    <w:multiLevelType w:val="multilevel"/>
    <w:tmpl w:val="83C6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A075F0"/>
    <w:multiLevelType w:val="multilevel"/>
    <w:tmpl w:val="8D26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MjC0tDSzNDQ1N7ZU0lEKTi0uzszPAykwqgUAKUIpFCwAAAA="/>
  </w:docVars>
  <w:rsids>
    <w:rsidRoot w:val="00630EFA"/>
    <w:rsid w:val="00005815"/>
    <w:rsid w:val="00047697"/>
    <w:rsid w:val="00051F32"/>
    <w:rsid w:val="00074D2C"/>
    <w:rsid w:val="00092AC4"/>
    <w:rsid w:val="000A1C09"/>
    <w:rsid w:val="000A4DE7"/>
    <w:rsid w:val="000D4005"/>
    <w:rsid w:val="000F085F"/>
    <w:rsid w:val="000F0C16"/>
    <w:rsid w:val="0010785A"/>
    <w:rsid w:val="0011066C"/>
    <w:rsid w:val="001823DD"/>
    <w:rsid w:val="001945BE"/>
    <w:rsid w:val="00195DEA"/>
    <w:rsid w:val="001B4BD1"/>
    <w:rsid w:val="001D1C1D"/>
    <w:rsid w:val="001E4529"/>
    <w:rsid w:val="002165BE"/>
    <w:rsid w:val="00263E0C"/>
    <w:rsid w:val="00284C04"/>
    <w:rsid w:val="002C2CE0"/>
    <w:rsid w:val="002F3BA3"/>
    <w:rsid w:val="00320CA6"/>
    <w:rsid w:val="003237F2"/>
    <w:rsid w:val="003455B9"/>
    <w:rsid w:val="00347DAC"/>
    <w:rsid w:val="003B141A"/>
    <w:rsid w:val="003C014C"/>
    <w:rsid w:val="0042044B"/>
    <w:rsid w:val="00435756"/>
    <w:rsid w:val="004460C8"/>
    <w:rsid w:val="004A44CF"/>
    <w:rsid w:val="004B6F31"/>
    <w:rsid w:val="004F2063"/>
    <w:rsid w:val="00500B46"/>
    <w:rsid w:val="005105CC"/>
    <w:rsid w:val="00586EDC"/>
    <w:rsid w:val="005C549E"/>
    <w:rsid w:val="005E67A7"/>
    <w:rsid w:val="005F6404"/>
    <w:rsid w:val="00630EFA"/>
    <w:rsid w:val="00631141"/>
    <w:rsid w:val="00644A96"/>
    <w:rsid w:val="00646743"/>
    <w:rsid w:val="006556D0"/>
    <w:rsid w:val="00660011"/>
    <w:rsid w:val="00677C03"/>
    <w:rsid w:val="00700848"/>
    <w:rsid w:val="00715950"/>
    <w:rsid w:val="00726245"/>
    <w:rsid w:val="0073564F"/>
    <w:rsid w:val="00771F15"/>
    <w:rsid w:val="007910B8"/>
    <w:rsid w:val="007B21BB"/>
    <w:rsid w:val="007D5F49"/>
    <w:rsid w:val="007F64FC"/>
    <w:rsid w:val="00813FDC"/>
    <w:rsid w:val="008418EC"/>
    <w:rsid w:val="00885D88"/>
    <w:rsid w:val="008B0226"/>
    <w:rsid w:val="008E2A23"/>
    <w:rsid w:val="008F55CE"/>
    <w:rsid w:val="009053D5"/>
    <w:rsid w:val="00917E5F"/>
    <w:rsid w:val="009D4B01"/>
    <w:rsid w:val="00A37E36"/>
    <w:rsid w:val="00AB08CC"/>
    <w:rsid w:val="00AB478B"/>
    <w:rsid w:val="00AE5F24"/>
    <w:rsid w:val="00AE73E1"/>
    <w:rsid w:val="00B16C1E"/>
    <w:rsid w:val="00B31DA6"/>
    <w:rsid w:val="00B34B0D"/>
    <w:rsid w:val="00B500B6"/>
    <w:rsid w:val="00B67CEF"/>
    <w:rsid w:val="00C015F6"/>
    <w:rsid w:val="00C410CA"/>
    <w:rsid w:val="00C624D6"/>
    <w:rsid w:val="00C75BEE"/>
    <w:rsid w:val="00C84E41"/>
    <w:rsid w:val="00C93E09"/>
    <w:rsid w:val="00CC42D5"/>
    <w:rsid w:val="00D34932"/>
    <w:rsid w:val="00D5740A"/>
    <w:rsid w:val="00DC37E6"/>
    <w:rsid w:val="00DE5769"/>
    <w:rsid w:val="00DF77A6"/>
    <w:rsid w:val="00E237D0"/>
    <w:rsid w:val="00E83E7F"/>
    <w:rsid w:val="00E83FE3"/>
    <w:rsid w:val="00E85DB4"/>
    <w:rsid w:val="00EC1417"/>
    <w:rsid w:val="00ED119E"/>
    <w:rsid w:val="00ED1C26"/>
    <w:rsid w:val="00ED5231"/>
    <w:rsid w:val="00F02B8E"/>
    <w:rsid w:val="00F161C0"/>
    <w:rsid w:val="00F303C0"/>
    <w:rsid w:val="00F33274"/>
    <w:rsid w:val="00F946EE"/>
    <w:rsid w:val="00FB3B85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9CF08-8CE7-436D-9881-987D6DFB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03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hnew.uth.edu/research/centers/hispanic-health-research/assets/documents/WAT-english+FORM+only.pdf?language_id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hnew.uth.edu/research/centers/hispanic-health-research/assets/documents/MMSE-english+FORM+only.pdf?language_i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hnew.uth.edu/research/centers/hispanic-health-research/assets/documents/SAS-english+FORM+only.pdf?language_id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phnew.uth.edu/research/centers/hispanic-health-research/assets/documents/CESD-english+FORM+only.pdf?language_id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phnew.uth.edu/research/centers/hispanic-health-research/assets/documents/WRAT3R-english+FORM+only.pdf?language_i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UTHealth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Luna, Gloria</dc:creator>
  <cp:keywords/>
  <dc:description/>
  <cp:lastModifiedBy>Atterstrom, Rachel</cp:lastModifiedBy>
  <cp:revision>2</cp:revision>
  <dcterms:created xsi:type="dcterms:W3CDTF">2020-01-13T16:47:00Z</dcterms:created>
  <dcterms:modified xsi:type="dcterms:W3CDTF">2020-01-13T16:47:00Z</dcterms:modified>
</cp:coreProperties>
</file>